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1-1</w:t>
      </w:r>
    </w:p>
    <w:p>
      <w:pPr>
        <w:snapToGrid w:val="0"/>
        <w:spacing w:line="58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无人机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应用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项目成果申报材料</w:t>
      </w:r>
    </w:p>
    <w:p>
      <w:pPr>
        <w:snapToGrid w:val="0"/>
        <w:spacing w:line="58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1099" w:firstLineChars="200"/>
        <w:textAlignment w:val="auto"/>
        <w:rPr>
          <w:rFonts w:hint="default" w:ascii="Times New Roman" w:hAnsi="Times New Roman" w:cs="Times New Roman"/>
          <w:b/>
          <w:bCs/>
          <w:spacing w:val="54"/>
          <w:sz w:val="4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  <w:lang w:bidi="ar"/>
        </w:rPr>
        <w:t>本申报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表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供</w:t>
      </w:r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2024年举办的无人机供需对接活动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使用，将作为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优秀无人机项目成果遴选及无人机供需匹配的依据。请严格按照申报模板进行填写，如有其他内容，可自行补充。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如申报多个无人机项目成果，第一个项目请填写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</w:rPr>
        <w:t>申报项目成果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信息（一）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，其余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可另附纸填写申报项目成果信息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>部分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lang w:bidi="ar"/>
        </w:rPr>
        <w:t>请随回函提供视频</w:t>
      </w: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 w:bidi="ar"/>
        </w:rPr>
        <w:t>或</w:t>
      </w:r>
      <w:r>
        <w:rPr>
          <w:rFonts w:hint="default" w:ascii="Times New Roman" w:hAnsi="Times New Roman" w:eastAsia="仿宋_GB2312" w:cs="Times New Roman"/>
          <w:b/>
          <w:bCs/>
          <w:sz w:val="28"/>
          <w:lang w:bidi="ar"/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 w:bidi="ar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bidi="ar"/>
        </w:rPr>
        <w:t>在文中与其做好对应，例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 w:bidi="ar"/>
        </w:rPr>
        <w:t>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bidi="ar"/>
        </w:rPr>
        <w:t>“见佐证材料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bidi="ar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 w:bidi="ar"/>
        </w:rPr>
        <w:t>回函请提供“1主5副”份（供6份）成果申报表及佐证材料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 w:bidi="ar"/>
        </w:rPr>
        <w:t>，用于专家组评审。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lang w:val="en-US" w:eastAsia="zh-CN" w:bidi="ar"/>
        </w:rPr>
        <w:t>如有成果转化（含融资）需求，请填写第三部分</w:t>
      </w:r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成果转化需求信息</w:t>
      </w:r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”；如没有需求，可不填写“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成果转化需求信息</w:t>
      </w:r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”部分。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default" w:ascii="Times New Roman" w:hAnsi="Times New Roman" w:eastAsia="仿宋_GB2312" w:cs="Times New Roman"/>
          <w:sz w:val="28"/>
          <w:lang w:bidi="ar"/>
        </w:rPr>
        <w:t>第一次出现外文名词时，要写清全称和缩写，再出现同一词时可以使用缩写。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主体应客观、真实地填报申报材料，尊重他人知识产权，遵守国家有关知识产权法规。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如需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引用他人研究成果时，必须以脚注或其他方式注明出处，引用目的应是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佐于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介绍自己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成果相关的技术问题。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sz w:val="28"/>
        </w:rPr>
        <w:t>主体指申报单位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</w:rPr>
        <w:t>创新团队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lang w:bidi="ar"/>
        </w:rPr>
        <w:t>如有问题请联系</w:t>
      </w:r>
      <w:r>
        <w:rPr>
          <w:rFonts w:hint="eastAsia" w:ascii="Times New Roman" w:hAnsi="Times New Roman" w:eastAsia="仿宋_GB2312" w:cs="Times New Roman"/>
          <w:sz w:val="28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范希茜15690368389 /</w:t>
      </w:r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李雨汝13521035666</w:t>
      </w:r>
      <w:r>
        <w:rPr>
          <w:rFonts w:hint="eastAsia" w:ascii="Times New Roman" w:hAnsi="Times New Roman" w:eastAsia="仿宋_GB2312" w:cs="Times New Roman"/>
          <w:sz w:val="28"/>
          <w:lang w:eastAsia="zh-CN" w:bidi="ar"/>
        </w:rPr>
        <w:t>。</w:t>
      </w:r>
    </w:p>
    <w:p>
      <w:pPr>
        <w:spacing w:after="100" w:afterAutospacing="1" w:line="574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无人机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应用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项目成果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9"/>
        <w:tblW w:w="9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21"/>
        <w:gridCol w:w="2114"/>
        <w:gridCol w:w="2793"/>
      </w:tblGrid>
      <w:tr>
        <w:trPr>
          <w:trHeight w:val="622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申报主体基本信息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社会统一信用代码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行政区域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省（自治区、直辖市）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市（地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市（县）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单位概况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(包括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但不限于：1.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总体情况：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所属行业、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业务领域、核心能力；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业务发展：主营产品、经营状况、销售收入；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技术水平：研发投入、专利数量、科研人员等。)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申报项目成果信息（一）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领域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新技术、方案（未产业化）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产品、平台（已产业化）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属于哪类无人机系统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1.请选择合适的用途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：□工业级</w:t>
            </w:r>
            <w:r>
              <w:rPr>
                <w:rFonts w:hint="eastAsia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□消费级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2.请选择合适的构造：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□固定翼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□多旋翼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□无人直升机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□垂起固定翼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63" w:leftChars="103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其他（如扑翼、倾转旋翼）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3.请选择合适的重量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□微型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□轻型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□小型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□中型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□大型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4.请选择合适的飞行高度：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□超低空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□低空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□中空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□高空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□超高空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项目面向的应用场景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□农业植保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环境监测  □物流  □测绘  □应急救援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□公共安全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航拍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□通信中继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□其他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该项目无人机系统使用环境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例如：开阔环境、高海拔、极寒、高热、恶劣天气、复杂环境等。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该项目技术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方向所属领域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概念设计、原材料和零部件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关键技术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无人机整机、分系统关键技术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平台配套解决方案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（如试验平台、监管平台等）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无人机应用解决方案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满足的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通用指标情况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请视情填写：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□最大飞行速度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□巡航速度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□升限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□巡航高度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□航程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□最大起飞重量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□有效载荷重量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□额定起飞重量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无载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续航时间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满载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续航时间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装箱尺寸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本体尺寸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抗风能力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起降场长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控制方式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通信距离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□爬升率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□成本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操作便利性（熟练使用所需时间）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□机动性（在一定时间内改变速度、高度、方向的能力）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整体技术方案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介绍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（包括但不限于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项目技术方案、核心功能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、特色亮点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等。请随回函提供证明材料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，可附页。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基本情况介绍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（包括但不限于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项目成熟度、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创新性、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国际国内领先水平、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自主可控能力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专利情况等。可附页。）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该项目应用案例、实施效果和应用价值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（包括但不限于：应用案例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已产生或预期产生的经济社会效益分析，产品/技术方案的社会影响力、覆盖规模等。请随回函提供视频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、图片或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其他证明材料，可附页。）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是否同意公开项目信息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是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否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可部分公开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是否同意参加展示演示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可多选：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参加静态展示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参加动态飞行演示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均不参加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成果转化需求信息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企业优势或提供的其他服务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（例如：提供售后服务、提供培训服务、价格优势、供应链优势等。）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项目推广中遇到的困难和问题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（例如：行业标准和监管、空域管理、销售限制等方面。）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转化发展需求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入驻高新园区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入驻孵化器/加速器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土地政策支持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资金支持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税收政策支持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人才政策支持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产业信息服务创新成果产业化类平台支持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试验检测计量标准类平台支持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其他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意向落地区域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□京津冀地区    □长三角地区    □粤港澳大湾区    □川渝地区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□华东地区      □华中地区      □华北地区        □华南地区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□西北地区      □西南地区      □东北地区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具体城市：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意向合作单位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已合作单位，或意向对接联系的需求方单位，以及对接中遇到的困难。）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其他需求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（例如：产学研合作需求等。）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申报主体申明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申报材料真实性承诺书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" w:firstLineChars="20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我单位自愿申请参加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优秀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无人机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成果遴选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和供需对接活动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，承诺所提供的材料真实有效，成果符合国家相关法规标准，不存在知识产权纠纷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，不涉及国家秘密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。本单位对成果的真实性负责，如有不实之处，愿负相应责任，并承担由此造成的后果。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80" w:firstLineChars="140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法人或委托人（签章）：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单位公章：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年    月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0A6507-0303-4F4C-ADCF-03A113633B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2D8F1C-92AB-483B-9344-0EE0767123FE}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37411C-C901-4966-9704-9EA87E0FD08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DD30381-B79E-4F80-89B6-B443E85A97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A96D8"/>
    <w:multiLevelType w:val="singleLevel"/>
    <w:tmpl w:val="031A96D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 w:val="0"/>
        <w:bCs w:val="0"/>
      </w:rPr>
    </w:lvl>
  </w:abstractNum>
  <w:abstractNum w:abstractNumId="1">
    <w:nsid w:val="5F415F24"/>
    <w:multiLevelType w:val="multilevel"/>
    <w:tmpl w:val="5F415F24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4.2.%3."/>
      <w:lvlJc w:val="left"/>
      <w:pPr>
        <w:ind w:left="709" w:hanging="709"/>
      </w:pPr>
      <w:rPr>
        <w:rFonts w:hint="default" w:ascii="宋体" w:hAnsi="宋体" w:eastAsia="宋体" w:cs="Yu Gothic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lkNTJhM2MxZjU0NjU5NDJiMWMyZjc1MWM4ZDMifQ=="/>
  </w:docVars>
  <w:rsids>
    <w:rsidRoot w:val="7CF7C19A"/>
    <w:rsid w:val="000368C2"/>
    <w:rsid w:val="00100CFD"/>
    <w:rsid w:val="00292BAB"/>
    <w:rsid w:val="004B08BE"/>
    <w:rsid w:val="00614946"/>
    <w:rsid w:val="00623853"/>
    <w:rsid w:val="006863C4"/>
    <w:rsid w:val="00703558"/>
    <w:rsid w:val="008D79A9"/>
    <w:rsid w:val="008F7180"/>
    <w:rsid w:val="00A826E5"/>
    <w:rsid w:val="00C01B04"/>
    <w:rsid w:val="00CC2118"/>
    <w:rsid w:val="00D02C3A"/>
    <w:rsid w:val="00E80130"/>
    <w:rsid w:val="00F0690A"/>
    <w:rsid w:val="00FD3314"/>
    <w:rsid w:val="013E2916"/>
    <w:rsid w:val="01664B3E"/>
    <w:rsid w:val="0280120E"/>
    <w:rsid w:val="03614962"/>
    <w:rsid w:val="03EE3C4D"/>
    <w:rsid w:val="05BE62FA"/>
    <w:rsid w:val="07C75183"/>
    <w:rsid w:val="087B0538"/>
    <w:rsid w:val="0B0E02D4"/>
    <w:rsid w:val="0C4030C7"/>
    <w:rsid w:val="0FA638D0"/>
    <w:rsid w:val="12CA511B"/>
    <w:rsid w:val="15130A9A"/>
    <w:rsid w:val="19935284"/>
    <w:rsid w:val="1A59662A"/>
    <w:rsid w:val="1B8B6070"/>
    <w:rsid w:val="1BB90D09"/>
    <w:rsid w:val="1CE5467A"/>
    <w:rsid w:val="1D0A6D67"/>
    <w:rsid w:val="1D39406B"/>
    <w:rsid w:val="1DAE6E1D"/>
    <w:rsid w:val="21F62182"/>
    <w:rsid w:val="222B0C17"/>
    <w:rsid w:val="24CC6E4E"/>
    <w:rsid w:val="256E648A"/>
    <w:rsid w:val="25DE13D4"/>
    <w:rsid w:val="263B69FA"/>
    <w:rsid w:val="29371540"/>
    <w:rsid w:val="2BD0350C"/>
    <w:rsid w:val="2C193B90"/>
    <w:rsid w:val="2D1F486A"/>
    <w:rsid w:val="31241129"/>
    <w:rsid w:val="36700032"/>
    <w:rsid w:val="36B6623F"/>
    <w:rsid w:val="388A34DF"/>
    <w:rsid w:val="39756C6B"/>
    <w:rsid w:val="3B1F0857"/>
    <w:rsid w:val="3C0C409C"/>
    <w:rsid w:val="3C6F24D8"/>
    <w:rsid w:val="3CD97E81"/>
    <w:rsid w:val="4159670C"/>
    <w:rsid w:val="43F860E9"/>
    <w:rsid w:val="457F339A"/>
    <w:rsid w:val="45CC6CD9"/>
    <w:rsid w:val="46D61CB1"/>
    <w:rsid w:val="473178FE"/>
    <w:rsid w:val="4738047F"/>
    <w:rsid w:val="4A757163"/>
    <w:rsid w:val="4D7346CE"/>
    <w:rsid w:val="4D9C5DBE"/>
    <w:rsid w:val="4DA04681"/>
    <w:rsid w:val="4EBB0839"/>
    <w:rsid w:val="5062311C"/>
    <w:rsid w:val="50A15412"/>
    <w:rsid w:val="515C0BCD"/>
    <w:rsid w:val="51E810AD"/>
    <w:rsid w:val="520420FD"/>
    <w:rsid w:val="53CE25EE"/>
    <w:rsid w:val="55572544"/>
    <w:rsid w:val="568155AA"/>
    <w:rsid w:val="57EA3B43"/>
    <w:rsid w:val="5886561A"/>
    <w:rsid w:val="5A4E8847"/>
    <w:rsid w:val="5BEC49D9"/>
    <w:rsid w:val="5C361105"/>
    <w:rsid w:val="5D0134C1"/>
    <w:rsid w:val="5D9500AD"/>
    <w:rsid w:val="616F3E20"/>
    <w:rsid w:val="623561D6"/>
    <w:rsid w:val="64446389"/>
    <w:rsid w:val="644B4AAF"/>
    <w:rsid w:val="64A76FC0"/>
    <w:rsid w:val="64B74DAD"/>
    <w:rsid w:val="65226403"/>
    <w:rsid w:val="65F81FF1"/>
    <w:rsid w:val="6709053F"/>
    <w:rsid w:val="67B55127"/>
    <w:rsid w:val="69A7430C"/>
    <w:rsid w:val="6AB57FE0"/>
    <w:rsid w:val="6BB876DE"/>
    <w:rsid w:val="6BFF7765"/>
    <w:rsid w:val="6C8D7891"/>
    <w:rsid w:val="71321FA4"/>
    <w:rsid w:val="726B184C"/>
    <w:rsid w:val="73697BBA"/>
    <w:rsid w:val="752D1D45"/>
    <w:rsid w:val="774B2678"/>
    <w:rsid w:val="775FE9B9"/>
    <w:rsid w:val="78880AE2"/>
    <w:rsid w:val="79187A29"/>
    <w:rsid w:val="7961379A"/>
    <w:rsid w:val="7A571E8B"/>
    <w:rsid w:val="7A7C6425"/>
    <w:rsid w:val="7AEF052D"/>
    <w:rsid w:val="7CA447C2"/>
    <w:rsid w:val="7CF7C19A"/>
    <w:rsid w:val="7E3E2433"/>
    <w:rsid w:val="7FF802FC"/>
    <w:rsid w:val="DBFF70EF"/>
    <w:rsid w:val="F779FD19"/>
    <w:rsid w:val="F7B8B9CF"/>
    <w:rsid w:val="FEFFE784"/>
    <w:rsid w:val="FF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color w:val="00000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 w:line="560" w:lineRule="exact"/>
      <w:ind w:firstLine="643"/>
      <w:jc w:val="center"/>
      <w:outlineLvl w:val="0"/>
    </w:pPr>
    <w:rPr>
      <w:rFonts w:ascii="Arial" w:hAnsi="Arial" w:eastAsia="仿宋_GB2312" w:cs="Arial"/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296"/>
      </w:tabs>
      <w:ind w:left="480" w:leftChars="200" w:firstLine="881"/>
    </w:pPr>
    <w:rPr>
      <w:rFonts w:asciiTheme="minorHAnsi" w:hAnsiTheme="minorHAnsi"/>
      <w:sz w:val="24"/>
      <w:szCs w:val="22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字符"/>
    <w:basedOn w:val="10"/>
    <w:link w:val="2"/>
    <w:qFormat/>
    <w:uiPriority w:val="9"/>
    <w:rPr>
      <w:rFonts w:ascii="Times New Roman" w:hAnsi="Times New Roman" w:eastAsia="宋体"/>
      <w:b/>
      <w:bCs/>
      <w:sz w:val="24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1775</Words>
  <Characters>1810</Characters>
  <Lines>1</Lines>
  <Paragraphs>1</Paragraphs>
  <TotalTime>0</TotalTime>
  <ScaleCrop>false</ScaleCrop>
  <LinksUpToDate>false</LinksUpToDate>
  <CharactersWithSpaces>2961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2024-06-14T02:19:00Z</dcterms:created>
  <dc:creator>wanghuixian</dc:creator>
  <cp:lastModifiedBy>范希茜</cp:lastModifiedBy>
  <cp:lastPrinted>2024-07-29T08:31:00Z</cp:lastPrinted>
  <dcterms:modified xsi:type="dcterms:W3CDTF">2024-08-01T03:19:16Z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1F3F5C4E925740C9AD8AF7B199562FD1_13</vt:lpwstr>
  </property>
</Properties>
</file>